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325291" cy="1858650"/>
            <wp:effectExtent b="0" l="0" r="0" t="0"/>
            <wp:docPr descr="SuperCup-NI-Logo.png" id="1073741826" name="image1.png"/>
            <a:graphic>
              <a:graphicData uri="http://schemas.openxmlformats.org/drawingml/2006/picture">
                <pic:pic>
                  <pic:nvPicPr>
                    <pic:cNvPr descr="SuperCup-NI-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5291" cy="185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SuperCupNI 2023 ENTRY FORM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Name:</w:t>
        <w:tab/>
        <w:t xml:space="preserve">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Name:________________________________________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</w:t>
        <w:tab/>
        <w:t xml:space="preserve">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Town / City:</w:t>
        <w:tab/>
        <w:t xml:space="preserve">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Country: 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code: 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Tel:__________________________     Mob: 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 Group:</w:t>
        <w:tab/>
        <w:t xml:space="preserve">Mark X as appropriate based on section applying for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Minor</w:t>
        <w:tab/>
        <w:t xml:space="preserve">Boys</w:t>
        <w:tab/>
        <w:tab/>
        <w:t xml:space="preserve">(Players born on or after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January 2010)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Junior</w:t>
        <w:tab/>
        <w:t xml:space="preserve">Boys</w:t>
        <w:tab/>
        <w:tab/>
        <w:t xml:space="preserve">(Players born on or after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January 2009)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Premier Boys</w:t>
        <w:tab/>
        <w:tab/>
        <w:t xml:space="preserve">(Players born on or after 1st January 2007)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Junior</w:t>
        <w:tab/>
        <w:t xml:space="preserve">Girls</w:t>
        <w:tab/>
        <w:tab/>
        <w:t xml:space="preserve">(Players born on or after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January 2009)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Premier Girls </w:t>
        <w:tab/>
        <w:t xml:space="preserve">(Players born on or after 1st January 2007)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Players:  _____________</w:t>
        <w:tab/>
        <w:t xml:space="preserve">Number of Officials:  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behalf of the above-named team(s), I hereby apply for entry to SuperCupNI 2023 and if accepted will abide by the Tournament Regulations.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 ________________________________      Date:  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***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CLOSING  DATES FOR APPLICATION ***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Minor Section:     Friday 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December 2022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Premier and Junior Section:   Friday 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January 2023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Junior Girls &amp; Premier Girls: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u w:val="single"/>
          <w:rtl w:val="0"/>
        </w:rPr>
        <w:t xml:space="preserve">Wednesday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1st March 2023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complete this form and email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jimsandford@supercupni.com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Entry Fee can be paid using PayPal on our website OR you can also send a cheque to: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Jim Sandford, 1 Slievemore Avenue NEWTOWNARDS BT23 8JT with a cheque for £200 (sterling) to cover entry fee. Cheques made payable to “The Northern Ireland International Youth Football Cup”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Gq1Y6BcW8VekKWli8sy+7Mj+w==">AMUW2mUc+TPUm1hirBakCIfYWbJ+WLEz7u+xMFewk43K4p2i/57PxIOJ+Q/3Ebwa/tvKTO94Eyv/oAsDD3o2cfuvAdbvJjzyER/Sftj7PZsFVEdWwqH1pSc=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